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2D" w:rsidRDefault="00624F2D" w:rsidP="00624F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4F2D" w:rsidRDefault="00624F2D" w:rsidP="00624F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20BCA" w:rsidRDefault="00624F2D" w:rsidP="00A0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A03912">
        <w:rPr>
          <w:rFonts w:ascii="Times New Roman" w:hAnsi="Times New Roman" w:cs="Times New Roman"/>
          <w:sz w:val="32"/>
          <w:szCs w:val="32"/>
        </w:rPr>
        <w:t>Управление АПК, архитектуры и земельных отношений администрации Рыбинского муниципального района разъясняет, что</w:t>
      </w:r>
      <w:r w:rsidR="00105C76"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 w:rsidRPr="00A03912">
        <w:rPr>
          <w:rFonts w:ascii="Times New Roman" w:hAnsi="Times New Roman" w:cs="Times New Roman"/>
          <w:sz w:val="32"/>
          <w:szCs w:val="32"/>
        </w:rPr>
        <w:t xml:space="preserve"> </w:t>
      </w:r>
      <w:r w:rsidR="00A03912" w:rsidRPr="00A03912">
        <w:rPr>
          <w:rFonts w:ascii="Times New Roman" w:hAnsi="Times New Roman" w:cs="Times New Roman"/>
          <w:sz w:val="32"/>
          <w:szCs w:val="32"/>
        </w:rPr>
        <w:t xml:space="preserve">в </w:t>
      </w:r>
      <w:r w:rsidR="00A03912">
        <w:rPr>
          <w:rFonts w:ascii="Times New Roman" w:hAnsi="Times New Roman" w:cs="Times New Roman"/>
          <w:sz w:val="32"/>
          <w:szCs w:val="32"/>
        </w:rPr>
        <w:t xml:space="preserve"> </w:t>
      </w:r>
      <w:r w:rsidR="00A03912" w:rsidRPr="00A03912">
        <w:rPr>
          <w:rFonts w:ascii="Times New Roman" w:hAnsi="Times New Roman" w:cs="Times New Roman"/>
          <w:sz w:val="32"/>
          <w:szCs w:val="32"/>
        </w:rPr>
        <w:t xml:space="preserve">соответствии </w:t>
      </w:r>
      <w:r w:rsidR="00A03912">
        <w:rPr>
          <w:rFonts w:ascii="Times New Roman" w:hAnsi="Times New Roman" w:cs="Times New Roman"/>
          <w:sz w:val="32"/>
          <w:szCs w:val="32"/>
        </w:rPr>
        <w:t xml:space="preserve"> </w:t>
      </w:r>
      <w:r w:rsidR="00A03912" w:rsidRPr="00A03912">
        <w:rPr>
          <w:rFonts w:ascii="Times New Roman" w:hAnsi="Times New Roman" w:cs="Times New Roman"/>
          <w:sz w:val="32"/>
          <w:szCs w:val="32"/>
        </w:rPr>
        <w:t>с</w:t>
      </w:r>
      <w:r w:rsidR="00A03912">
        <w:rPr>
          <w:rFonts w:ascii="Times New Roman" w:hAnsi="Times New Roman" w:cs="Times New Roman"/>
          <w:sz w:val="32"/>
          <w:szCs w:val="32"/>
        </w:rPr>
        <w:t xml:space="preserve"> </w:t>
      </w:r>
      <w:r w:rsidR="00A03912" w:rsidRPr="00A03912">
        <w:rPr>
          <w:rFonts w:ascii="Times New Roman" w:hAnsi="Times New Roman" w:cs="Times New Roman"/>
          <w:sz w:val="32"/>
          <w:szCs w:val="32"/>
        </w:rPr>
        <w:t xml:space="preserve"> пунктом</w:t>
      </w:r>
      <w:r w:rsidR="00A03912">
        <w:rPr>
          <w:rFonts w:ascii="Times New Roman" w:hAnsi="Times New Roman" w:cs="Times New Roman"/>
          <w:sz w:val="32"/>
          <w:szCs w:val="32"/>
        </w:rPr>
        <w:t xml:space="preserve"> </w:t>
      </w:r>
      <w:r w:rsidR="00A03912" w:rsidRPr="00A03912">
        <w:rPr>
          <w:rFonts w:ascii="Times New Roman" w:hAnsi="Times New Roman" w:cs="Times New Roman"/>
          <w:sz w:val="32"/>
          <w:szCs w:val="32"/>
        </w:rPr>
        <w:t xml:space="preserve"> 1.1 ст. 7  </w:t>
      </w:r>
      <w:r w:rsidR="00A03912">
        <w:rPr>
          <w:rFonts w:ascii="Times New Roman" w:hAnsi="Times New Roman" w:cs="Times New Roman"/>
          <w:sz w:val="32"/>
          <w:szCs w:val="32"/>
        </w:rPr>
        <w:t>Федерального</w:t>
      </w:r>
      <w:r w:rsidR="00A03912" w:rsidRPr="00A03912">
        <w:rPr>
          <w:rFonts w:ascii="Times New Roman" w:hAnsi="Times New Roman" w:cs="Times New Roman"/>
          <w:sz w:val="32"/>
          <w:szCs w:val="32"/>
        </w:rPr>
        <w:t xml:space="preserve"> закон</w:t>
      </w:r>
      <w:r w:rsidR="00A03912">
        <w:rPr>
          <w:rFonts w:ascii="Times New Roman" w:hAnsi="Times New Roman" w:cs="Times New Roman"/>
          <w:sz w:val="32"/>
          <w:szCs w:val="32"/>
        </w:rPr>
        <w:t>а  от 27.07.2010 №</w:t>
      </w:r>
      <w:r w:rsidR="00A03912" w:rsidRPr="00A03912">
        <w:rPr>
          <w:rFonts w:ascii="Times New Roman" w:hAnsi="Times New Roman" w:cs="Times New Roman"/>
          <w:sz w:val="32"/>
          <w:szCs w:val="32"/>
        </w:rPr>
        <w:t xml:space="preserve"> 210-ФЗ </w:t>
      </w:r>
      <w:r w:rsidR="00A03912">
        <w:rPr>
          <w:rFonts w:ascii="Times New Roman" w:hAnsi="Times New Roman" w:cs="Times New Roman"/>
          <w:sz w:val="32"/>
          <w:szCs w:val="32"/>
        </w:rPr>
        <w:t>«</w:t>
      </w:r>
      <w:r w:rsidR="00A03912" w:rsidRPr="00A03912">
        <w:rPr>
          <w:rFonts w:ascii="Times New Roman" w:hAnsi="Times New Roman" w:cs="Times New Roman"/>
          <w:sz w:val="32"/>
          <w:szCs w:val="32"/>
        </w:rPr>
        <w:t>Об организации предоставления госуда</w:t>
      </w:r>
      <w:r w:rsidR="00A03912">
        <w:rPr>
          <w:rFonts w:ascii="Times New Roman" w:hAnsi="Times New Roman" w:cs="Times New Roman"/>
          <w:sz w:val="32"/>
          <w:szCs w:val="32"/>
        </w:rPr>
        <w:t>рственных и муниципальных услуг»</w:t>
      </w:r>
      <w:r w:rsidR="00920BCA">
        <w:rPr>
          <w:rFonts w:ascii="Times New Roman" w:hAnsi="Times New Roman" w:cs="Times New Roman"/>
          <w:sz w:val="32"/>
          <w:szCs w:val="32"/>
        </w:rPr>
        <w:t xml:space="preserve"> заявители</w:t>
      </w:r>
      <w:r w:rsidR="00A03912">
        <w:rPr>
          <w:rFonts w:ascii="Times New Roman" w:hAnsi="Times New Roman" w:cs="Times New Roman"/>
          <w:sz w:val="32"/>
          <w:szCs w:val="32"/>
        </w:rPr>
        <w:t xml:space="preserve"> </w:t>
      </w:r>
      <w:r w:rsidR="00A03912" w:rsidRPr="00A03912">
        <w:rPr>
          <w:rFonts w:ascii="Times New Roman" w:hAnsi="Times New Roman" w:cs="Times New Roman"/>
          <w:sz w:val="32"/>
          <w:szCs w:val="32"/>
        </w:rPr>
        <w:t xml:space="preserve">в целях получения муниципальных услуг в сфере землепользования  </w:t>
      </w:r>
      <w:r w:rsidR="00A03912">
        <w:rPr>
          <w:rFonts w:ascii="Times New Roman" w:hAnsi="Times New Roman" w:cs="Times New Roman"/>
          <w:sz w:val="32"/>
          <w:szCs w:val="32"/>
        </w:rPr>
        <w:t>обращаются непосредственно в администрацию Рыбинского муниципального района по адресу: г. Рыбинск, ул. Братьев Орловых, 1«а»</w:t>
      </w:r>
      <w:r w:rsidR="005F4701">
        <w:rPr>
          <w:rFonts w:ascii="Times New Roman" w:hAnsi="Times New Roman" w:cs="Times New Roman"/>
          <w:sz w:val="32"/>
          <w:szCs w:val="32"/>
        </w:rPr>
        <w:t xml:space="preserve"> в дни и часы приема. Прием ведется по предварительной записи по  телефону: (4855)219-324.</w:t>
      </w:r>
    </w:p>
    <w:p w:rsidR="00920BCA" w:rsidRDefault="00920BCA" w:rsidP="00920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920BCA">
        <w:rPr>
          <w:rFonts w:ascii="Times New Roman" w:hAnsi="Times New Roman" w:cs="Times New Roman"/>
          <w:sz w:val="32"/>
          <w:szCs w:val="32"/>
        </w:rPr>
        <w:t xml:space="preserve">В электронной форме муниципальные услуги </w:t>
      </w:r>
      <w:r>
        <w:rPr>
          <w:rFonts w:ascii="Times New Roman" w:hAnsi="Times New Roman" w:cs="Times New Roman"/>
          <w:sz w:val="32"/>
          <w:szCs w:val="32"/>
        </w:rPr>
        <w:t xml:space="preserve"> в сфере землепользования  могут предоставля</w:t>
      </w:r>
      <w:r w:rsidRPr="00920BCA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920BCA">
        <w:rPr>
          <w:rFonts w:ascii="Times New Roman" w:hAnsi="Times New Roman" w:cs="Times New Roman"/>
          <w:sz w:val="32"/>
          <w:szCs w:val="32"/>
        </w:rPr>
        <w:t>ся с использованием единого портала государ</w:t>
      </w:r>
      <w:r w:rsidR="00D0103C">
        <w:rPr>
          <w:rFonts w:ascii="Times New Roman" w:hAnsi="Times New Roman" w:cs="Times New Roman"/>
          <w:sz w:val="32"/>
          <w:szCs w:val="32"/>
        </w:rPr>
        <w:t>ственных и муниципальных услуг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51E7D" w:rsidRDefault="00920BCA" w:rsidP="0075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D0103C">
        <w:rPr>
          <w:rFonts w:ascii="Times New Roman" w:hAnsi="Times New Roman" w:cs="Times New Roman"/>
          <w:sz w:val="32"/>
          <w:szCs w:val="32"/>
        </w:rPr>
        <w:t xml:space="preserve">Электронная почта управления АПК, архитектуры и земельных отношений </w:t>
      </w:r>
      <w:hyperlink r:id="rId4" w:history="1">
        <w:r w:rsidR="00325E82" w:rsidRPr="003F73C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arhitekt</w:t>
        </w:r>
        <w:r w:rsidR="00325E82" w:rsidRPr="003F73CE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="00325E82" w:rsidRPr="003F73C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admrmr</w:t>
        </w:r>
        <w:r w:rsidR="00325E82" w:rsidRPr="003F73CE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325E82" w:rsidRPr="003F73C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325E82" w:rsidRPr="00325E82">
        <w:rPr>
          <w:rFonts w:ascii="Times New Roman" w:hAnsi="Times New Roman" w:cs="Times New Roman"/>
          <w:sz w:val="32"/>
          <w:szCs w:val="32"/>
        </w:rPr>
        <w:t xml:space="preserve"> </w:t>
      </w:r>
      <w:r w:rsidR="00325E82">
        <w:rPr>
          <w:rFonts w:ascii="Times New Roman" w:hAnsi="Times New Roman" w:cs="Times New Roman"/>
          <w:sz w:val="32"/>
          <w:szCs w:val="32"/>
        </w:rPr>
        <w:t>не входит в информационную систему, используемую для предоставления государственных и муниципальных услуг</w:t>
      </w:r>
      <w:r w:rsidR="00751E7D">
        <w:rPr>
          <w:rFonts w:ascii="Times New Roman" w:hAnsi="Times New Roman" w:cs="Times New Roman"/>
          <w:sz w:val="32"/>
          <w:szCs w:val="32"/>
        </w:rPr>
        <w:t xml:space="preserve">, не может </w:t>
      </w:r>
      <w:proofErr w:type="gramStart"/>
      <w:r w:rsidR="00751E7D">
        <w:rPr>
          <w:rFonts w:ascii="Times New Roman" w:hAnsi="Times New Roman" w:cs="Times New Roman"/>
          <w:sz w:val="32"/>
          <w:szCs w:val="32"/>
        </w:rPr>
        <w:t>обеспечить  информационную</w:t>
      </w:r>
      <w:proofErr w:type="gramEnd"/>
      <w:r w:rsidR="00751E7D">
        <w:rPr>
          <w:rFonts w:ascii="Times New Roman" w:hAnsi="Times New Roman" w:cs="Times New Roman"/>
          <w:sz w:val="32"/>
          <w:szCs w:val="32"/>
        </w:rPr>
        <w:t xml:space="preserve"> безопасность  при передаче данных, а также условия прохождения идентификации и аутентификации для  доступа заявителей к информационным ресурсам</w:t>
      </w:r>
      <w:r w:rsidR="0052607D">
        <w:rPr>
          <w:rFonts w:ascii="Times New Roman" w:hAnsi="Times New Roman" w:cs="Times New Roman"/>
          <w:sz w:val="32"/>
          <w:szCs w:val="32"/>
        </w:rPr>
        <w:t>.</w:t>
      </w:r>
    </w:p>
    <w:p w:rsidR="0052607D" w:rsidRPr="0052607D" w:rsidRDefault="0052607D" w:rsidP="00526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Электронная почта управления АПК, архитектуры и земельных отношений </w:t>
      </w:r>
      <w:hyperlink r:id="rId5" w:history="1">
        <w:r w:rsidRPr="003F73C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arhitekt</w:t>
        </w:r>
        <w:r w:rsidRPr="003F73CE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3F73C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admrmr</w:t>
        </w:r>
        <w:r w:rsidRPr="003F73CE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3F73C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32"/>
          <w:szCs w:val="32"/>
        </w:rPr>
        <w:t xml:space="preserve"> может быть задействована заявителями только с целью получения информация о предоставлении муниципальной услуги либо записи на прием.</w:t>
      </w:r>
    </w:p>
    <w:p w:rsidR="00920BCA" w:rsidRPr="00325E82" w:rsidRDefault="00751E7D" w:rsidP="00920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F4701">
        <w:rPr>
          <w:rFonts w:ascii="Times New Roman" w:hAnsi="Times New Roman" w:cs="Times New Roman"/>
          <w:sz w:val="32"/>
          <w:szCs w:val="32"/>
        </w:rPr>
        <w:tab/>
      </w:r>
    </w:p>
    <w:p w:rsidR="00A03912" w:rsidRDefault="00A03912" w:rsidP="00A0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4F2D" w:rsidRPr="00A03912" w:rsidRDefault="00A03912" w:rsidP="00A039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912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24F2D" w:rsidRPr="00A0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E4"/>
    <w:rsid w:val="000962B3"/>
    <w:rsid w:val="000D18E4"/>
    <w:rsid w:val="00105C76"/>
    <w:rsid w:val="00254AD6"/>
    <w:rsid w:val="002C4AB7"/>
    <w:rsid w:val="00325E82"/>
    <w:rsid w:val="003C62DB"/>
    <w:rsid w:val="004115BB"/>
    <w:rsid w:val="004D005B"/>
    <w:rsid w:val="0052607D"/>
    <w:rsid w:val="005F4701"/>
    <w:rsid w:val="00624F2D"/>
    <w:rsid w:val="006E5567"/>
    <w:rsid w:val="00751E7D"/>
    <w:rsid w:val="00920BCA"/>
    <w:rsid w:val="00960CB3"/>
    <w:rsid w:val="009A28CD"/>
    <w:rsid w:val="00A03912"/>
    <w:rsid w:val="00BC0631"/>
    <w:rsid w:val="00CE2C9A"/>
    <w:rsid w:val="00D0103C"/>
    <w:rsid w:val="00D3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6E1D2-C6E0-4F7F-992B-89634314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tekt@admrmr.ru" TargetMode="External"/><Relationship Id="rId4" Type="http://schemas.openxmlformats.org/officeDocument/2006/relationships/hyperlink" Target="mailto:arhitekt@admr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Гарцева Наталия Владимировна</dc:creator>
  <cp:keywords/>
  <dc:description/>
  <cp:lastModifiedBy>user92</cp:lastModifiedBy>
  <cp:revision>10</cp:revision>
  <cp:lastPrinted>2021-09-03T06:35:00Z</cp:lastPrinted>
  <dcterms:created xsi:type="dcterms:W3CDTF">2021-08-17T13:48:00Z</dcterms:created>
  <dcterms:modified xsi:type="dcterms:W3CDTF">2021-09-03T12:02:00Z</dcterms:modified>
</cp:coreProperties>
</file>